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8013DB">
      <w:r>
        <w:t>Dom zdravlja Valjevo</w:t>
      </w:r>
    </w:p>
    <w:p w:rsidR="008013DB" w:rsidRDefault="008013DB">
      <w:r>
        <w:t>27.08.2019. godine</w:t>
      </w:r>
    </w:p>
    <w:p w:rsidR="008013DB" w:rsidRDefault="008013DB">
      <w:r>
        <w:t>Valjevo</w:t>
      </w:r>
    </w:p>
    <w:p w:rsidR="008013DB" w:rsidRDefault="008013DB"/>
    <w:p w:rsidR="008013DB" w:rsidRDefault="008013DB"/>
    <w:p w:rsidR="008013DB" w:rsidRDefault="008013DB">
      <w:r>
        <w:t>Pitanja:</w:t>
      </w:r>
    </w:p>
    <w:p w:rsidR="008013DB" w:rsidRDefault="008013DB" w:rsidP="008013DB">
      <w:r>
        <w:t>1.Na strani 12.,konkursne dokumentacije stoji da se kao dokaz za teretno vozilo dostavlja fotokopija saobracajne dozvole i registracione nalepnice.Posto je registraciona nalepnica zalepljena za vozilo,da li je potrebno slikati nalepnicu i sliku priloziti ili se moze dostaviti kopija polise osiguranja?</w:t>
      </w:r>
    </w:p>
    <w:p w:rsidR="008013DB" w:rsidRPr="008013DB" w:rsidRDefault="008013DB" w:rsidP="008013DB">
      <w:pPr>
        <w:rPr>
          <w:b/>
          <w:bCs/>
        </w:rPr>
      </w:pPr>
      <w:r w:rsidRPr="008013DB">
        <w:rPr>
          <w:b/>
          <w:bCs/>
        </w:rPr>
        <w:t>Odgovor: Kako je naručilac zataržio registracionu nalepnicu, kao dokaz da ispunjavate traženi  dodatni sulov, možete fotografisati nalepnicu  i fotografiju priložiti kao dokaz.</w:t>
      </w:r>
    </w:p>
    <w:p w:rsidR="008013DB" w:rsidRDefault="008013DB" w:rsidP="008013DB"/>
    <w:p w:rsidR="008013DB" w:rsidRDefault="008013DB" w:rsidP="008013DB"/>
    <w:p w:rsidR="008013DB" w:rsidRDefault="008013DB" w:rsidP="008013DB">
      <w:r>
        <w:t>2.Na strani 28.,konkursne dokumentacije stoji da je rok isporuke dobara 30 dana od dana potpisivanja Ugovora.Posto se radi o nestandardnim dimenzijama namestaja(po zahtevu narucioca),i dezenu koji odredi narucilac(nepoznat u vreme dostavljanja ponude),da li se ovaj rok moze produziti na bar 45 dana,</w:t>
      </w:r>
      <w:r>
        <w:t xml:space="preserve"> </w:t>
      </w:r>
      <w:r>
        <w:t>jer je 30 dana nerealan za izradu i isporuku dobara trazene u tehnickoj specifikaciji?</w:t>
      </w:r>
    </w:p>
    <w:p w:rsidR="008013DB" w:rsidRDefault="008013DB" w:rsidP="008013DB">
      <w:r>
        <w:t>Odgovor: Naručilac moze izmeniti konkursnu dokumentaciju i produžiti rok za izradu traženog nameštaja, jer smatra da je razlog opravdan. Konkursna dokumentacija će biti izmenjena i objavljena shondo Zakonu o javnim nabavkama.</w:t>
      </w:r>
    </w:p>
    <w:p w:rsidR="008013DB" w:rsidRDefault="008013DB"/>
    <w:p w:rsidR="008013DB" w:rsidRPr="008013DB" w:rsidRDefault="008013DB" w:rsidP="008013DB"/>
    <w:p w:rsidR="008013DB" w:rsidRPr="008013DB" w:rsidRDefault="008013DB" w:rsidP="008013DB"/>
    <w:p w:rsidR="008013DB" w:rsidRDefault="008013DB" w:rsidP="008013DB"/>
    <w:p w:rsidR="008013DB" w:rsidRPr="008013DB" w:rsidRDefault="008013DB" w:rsidP="008013DB">
      <w:pPr>
        <w:tabs>
          <w:tab w:val="left" w:pos="5445"/>
        </w:tabs>
      </w:pPr>
      <w:r>
        <w:tab/>
        <w:t>Komisija za javnu nabavku</w:t>
      </w:r>
      <w:bookmarkStart w:id="0" w:name="_GoBack"/>
      <w:bookmarkEnd w:id="0"/>
    </w:p>
    <w:sectPr w:rsidR="008013DB" w:rsidRPr="008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DB"/>
    <w:rsid w:val="00751F34"/>
    <w:rsid w:val="008013DB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62E1"/>
  <w15:chartTrackingRefBased/>
  <w15:docId w15:val="{E8AFC409-27CC-4C4D-B1B9-AC1939C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2019-08-27T06:34:00Z</cp:lastPrinted>
  <dcterms:created xsi:type="dcterms:W3CDTF">2019-08-27T06:29:00Z</dcterms:created>
  <dcterms:modified xsi:type="dcterms:W3CDTF">2019-08-27T06:35:00Z</dcterms:modified>
</cp:coreProperties>
</file>